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C185" w14:textId="598EB270" w:rsidR="0039339F" w:rsidRDefault="00921AEA" w:rsidP="00785BE9">
      <w:pPr>
        <w:pStyle w:val="Title"/>
      </w:pPr>
      <w:bookmarkStart w:id="0" w:name="_Hlk148612288"/>
      <w:r>
        <w:t xml:space="preserve">Candidate Characteristics: </w:t>
      </w:r>
      <w:r w:rsidR="00267C40">
        <w:t>Environmental Scan</w:t>
      </w:r>
      <w:r w:rsidR="00C275AD">
        <w:t xml:space="preserve"> Tool</w:t>
      </w:r>
    </w:p>
    <w:bookmarkEnd w:id="0"/>
    <w:p w14:paraId="217D6B32" w14:textId="5D07D4D6" w:rsidR="0039339F" w:rsidRPr="00301BDF" w:rsidRDefault="0039339F" w:rsidP="0039339F">
      <w:pPr>
        <w:spacing w:line="256" w:lineRule="auto"/>
        <w:rPr>
          <w:sz w:val="26"/>
          <w:szCs w:val="26"/>
        </w:rPr>
      </w:pPr>
      <w:r w:rsidRPr="00301BDF">
        <w:rPr>
          <w:sz w:val="26"/>
          <w:szCs w:val="26"/>
        </w:rPr>
        <w:t xml:space="preserve">Use this template to help you define the current and future environment in which </w:t>
      </w:r>
      <w:r w:rsidR="00C275AD">
        <w:rPr>
          <w:sz w:val="26"/>
          <w:szCs w:val="26"/>
        </w:rPr>
        <w:t>your employees</w:t>
      </w:r>
      <w:r w:rsidRPr="00301BDF">
        <w:rPr>
          <w:sz w:val="26"/>
          <w:szCs w:val="26"/>
        </w:rPr>
        <w:t xml:space="preserve"> work – and the key qualities that will make a candidate </w:t>
      </w:r>
      <w:r w:rsidR="00C275AD">
        <w:rPr>
          <w:sz w:val="26"/>
          <w:szCs w:val="26"/>
        </w:rPr>
        <w:t xml:space="preserve">for a specific position </w:t>
      </w:r>
      <w:r w:rsidRPr="00301BDF">
        <w:rPr>
          <w:sz w:val="26"/>
          <w:szCs w:val="26"/>
        </w:rPr>
        <w:t xml:space="preserve">successful in this environment. Be sure to get input from others as you work through these questions. </w:t>
      </w:r>
    </w:p>
    <w:p w14:paraId="63861210" w14:textId="77777777" w:rsidR="0039339F" w:rsidRPr="00301BDF" w:rsidRDefault="0039339F" w:rsidP="0039339F">
      <w:pPr>
        <w:spacing w:line="256" w:lineRule="auto"/>
        <w:rPr>
          <w:sz w:val="26"/>
          <w:szCs w:val="26"/>
        </w:rPr>
      </w:pPr>
      <w:r w:rsidRPr="00301BDF">
        <w:rPr>
          <w:sz w:val="26"/>
          <w:szCs w:val="26"/>
        </w:rPr>
        <w:t>Answers to these questions can be used to shape the job posting as well as the questions asked during interviews.</w:t>
      </w: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39339F" w:rsidRPr="00301BDF" w14:paraId="41F68D90" w14:textId="77777777" w:rsidTr="00785BE9">
        <w:trPr>
          <w:trHeight w:val="43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296FD2CB" w14:textId="20832018" w:rsidR="0039339F" w:rsidRPr="00301BDF" w:rsidRDefault="0039339F">
            <w:pPr>
              <w:spacing w:after="0" w:line="256" w:lineRule="auto"/>
              <w:rPr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>Thinking about the rural health environment…</w:t>
            </w:r>
          </w:p>
        </w:tc>
      </w:tr>
      <w:tr w:rsidR="0039339F" w:rsidRPr="00301BDF" w14:paraId="3FD201C9" w14:textId="77777777" w:rsidTr="00785BE9">
        <w:trPr>
          <w:trHeight w:val="5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5E9DC9A" w14:textId="1057EE14" w:rsidR="0039339F" w:rsidRPr="00301BDF" w:rsidRDefault="0039339F" w:rsidP="005F1B85">
            <w:pPr>
              <w:spacing w:line="25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 xml:space="preserve">What’s happening right now in rural health?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40E" w14:textId="77777777" w:rsidR="0039339F" w:rsidRPr="00301BDF" w:rsidRDefault="0039339F">
            <w:pPr>
              <w:spacing w:after="0" w:line="256" w:lineRule="auto"/>
              <w:rPr>
                <w:sz w:val="26"/>
                <w:szCs w:val="26"/>
              </w:rPr>
            </w:pPr>
          </w:p>
          <w:p w14:paraId="174EA9BA" w14:textId="77777777" w:rsidR="0039339F" w:rsidRPr="00301BDF" w:rsidRDefault="0039339F">
            <w:pPr>
              <w:spacing w:after="0" w:line="256" w:lineRule="auto"/>
              <w:jc w:val="both"/>
              <w:rPr>
                <w:sz w:val="26"/>
                <w:szCs w:val="26"/>
              </w:rPr>
            </w:pPr>
          </w:p>
        </w:tc>
      </w:tr>
      <w:tr w:rsidR="0039339F" w:rsidRPr="00301BDF" w14:paraId="4DB52E45" w14:textId="77777777" w:rsidTr="00785BE9">
        <w:trPr>
          <w:trHeight w:val="15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69B6537" w14:textId="77777777" w:rsidR="0039339F" w:rsidRPr="00301BDF" w:rsidRDefault="0039339F">
            <w:pPr>
              <w:spacing w:after="0" w:line="25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>What changes have taken place in rural health over the past 1-2 years?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015" w14:textId="77777777" w:rsidR="0039339F" w:rsidRPr="00301BDF" w:rsidRDefault="0039339F">
            <w:pPr>
              <w:spacing w:after="0" w:line="256" w:lineRule="auto"/>
              <w:rPr>
                <w:sz w:val="26"/>
                <w:szCs w:val="26"/>
              </w:rPr>
            </w:pPr>
          </w:p>
        </w:tc>
      </w:tr>
      <w:tr w:rsidR="0039339F" w:rsidRPr="00301BDF" w14:paraId="72EFE5B2" w14:textId="77777777" w:rsidTr="009D49CA">
        <w:trPr>
          <w:trHeight w:val="193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ABCE256" w14:textId="77777777" w:rsidR="0039339F" w:rsidRPr="00301BDF" w:rsidRDefault="0039339F">
            <w:pPr>
              <w:spacing w:after="0" w:line="256" w:lineRule="auto"/>
              <w:rPr>
                <w:b/>
                <w:b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>What new developments are on the horizon for rural health in the next 1-3 years?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BD7" w14:textId="77777777" w:rsidR="0039339F" w:rsidRPr="00301BDF" w:rsidRDefault="0039339F">
            <w:pPr>
              <w:spacing w:after="0" w:line="256" w:lineRule="auto"/>
              <w:rPr>
                <w:sz w:val="26"/>
                <w:szCs w:val="26"/>
              </w:rPr>
            </w:pPr>
          </w:p>
        </w:tc>
      </w:tr>
      <w:tr w:rsidR="008B6BC0" w:rsidRPr="00301BDF" w14:paraId="47BB49BC" w14:textId="77777777" w:rsidTr="00785BE9">
        <w:trPr>
          <w:trHeight w:val="2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E00975B" w14:textId="77777777" w:rsidR="008B6BC0" w:rsidRPr="00301BDF" w:rsidRDefault="008B6BC0" w:rsidP="00D938C3">
            <w:pPr>
              <w:spacing w:after="0" w:line="256" w:lineRule="auto"/>
              <w:rPr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 xml:space="preserve">Thinking about </w:t>
            </w:r>
            <w:r>
              <w:rPr>
                <w:b/>
                <w:bCs/>
                <w:sz w:val="26"/>
                <w:szCs w:val="26"/>
              </w:rPr>
              <w:t>this specific position</w:t>
            </w:r>
            <w:r w:rsidRPr="00301BDF">
              <w:rPr>
                <w:b/>
                <w:bCs/>
                <w:sz w:val="26"/>
                <w:szCs w:val="26"/>
              </w:rPr>
              <w:t>…</w:t>
            </w:r>
          </w:p>
        </w:tc>
      </w:tr>
      <w:tr w:rsidR="008B6BC0" w:rsidRPr="00301BDF" w14:paraId="6ADBB2CE" w14:textId="77777777" w:rsidTr="009D49CA">
        <w:trPr>
          <w:trHeight w:val="226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7089CAB" w14:textId="77777777" w:rsidR="008B6BC0" w:rsidRPr="00301BDF" w:rsidRDefault="008B6BC0" w:rsidP="00D938C3">
            <w:pPr>
              <w:spacing w:line="25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 xml:space="preserve">What are the most critical </w:t>
            </w:r>
            <w:r>
              <w:rPr>
                <w:b/>
                <w:bCs/>
                <w:sz w:val="26"/>
                <w:szCs w:val="26"/>
              </w:rPr>
              <w:t>services and responsibilities currently carried out by employees in this position?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120" w14:textId="77777777" w:rsidR="008B6BC0" w:rsidRPr="00301BDF" w:rsidRDefault="008B6BC0" w:rsidP="00D938C3">
            <w:pPr>
              <w:spacing w:after="0" w:line="256" w:lineRule="auto"/>
              <w:rPr>
                <w:sz w:val="26"/>
                <w:szCs w:val="26"/>
              </w:rPr>
            </w:pPr>
          </w:p>
          <w:p w14:paraId="64BC6CC4" w14:textId="77777777" w:rsidR="008B6BC0" w:rsidRPr="00301BDF" w:rsidRDefault="008B6BC0" w:rsidP="00D938C3">
            <w:pPr>
              <w:spacing w:after="0" w:line="256" w:lineRule="auto"/>
              <w:rPr>
                <w:i/>
                <w:iCs/>
                <w:sz w:val="26"/>
                <w:szCs w:val="26"/>
              </w:rPr>
            </w:pPr>
          </w:p>
          <w:p w14:paraId="2BA59ABC" w14:textId="77777777" w:rsidR="008B6BC0" w:rsidRPr="00301BDF" w:rsidRDefault="008B6BC0" w:rsidP="00D938C3">
            <w:pPr>
              <w:spacing w:after="0" w:line="256" w:lineRule="auto"/>
              <w:rPr>
                <w:i/>
                <w:iCs/>
                <w:sz w:val="26"/>
                <w:szCs w:val="26"/>
              </w:rPr>
            </w:pPr>
          </w:p>
          <w:p w14:paraId="0B2DD79F" w14:textId="77777777" w:rsidR="008B6BC0" w:rsidRPr="00301BDF" w:rsidRDefault="008B6BC0" w:rsidP="00D938C3">
            <w:pPr>
              <w:spacing w:after="0" w:line="256" w:lineRule="auto"/>
              <w:rPr>
                <w:i/>
                <w:iCs/>
                <w:sz w:val="26"/>
                <w:szCs w:val="26"/>
              </w:rPr>
            </w:pPr>
          </w:p>
          <w:p w14:paraId="78B5A083" w14:textId="77777777" w:rsidR="008B6BC0" w:rsidRPr="00301BDF" w:rsidRDefault="008B6BC0" w:rsidP="00D938C3">
            <w:pPr>
              <w:spacing w:after="0" w:line="256" w:lineRule="auto"/>
              <w:rPr>
                <w:sz w:val="26"/>
                <w:szCs w:val="26"/>
              </w:rPr>
            </w:pPr>
          </w:p>
        </w:tc>
      </w:tr>
      <w:tr w:rsidR="00EE0564" w:rsidRPr="00301BDF" w14:paraId="260FAAFD" w14:textId="77777777" w:rsidTr="009D49CA">
        <w:trPr>
          <w:trHeight w:val="29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A9B26D" w14:textId="77777777" w:rsidR="00EE0564" w:rsidRDefault="00EE0564" w:rsidP="00EE0564">
            <w:pPr>
              <w:spacing w:after="0" w:line="256" w:lineRule="auto"/>
              <w:ind w:right="-102"/>
              <w:rPr>
                <w:b/>
                <w:b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 xml:space="preserve">How might the priorities </w:t>
            </w:r>
            <w:r>
              <w:rPr>
                <w:b/>
                <w:bCs/>
                <w:sz w:val="26"/>
                <w:szCs w:val="26"/>
              </w:rPr>
              <w:t xml:space="preserve">and responsibilities for employees in this position </w:t>
            </w:r>
            <w:r w:rsidRPr="00301BDF">
              <w:rPr>
                <w:b/>
                <w:bCs/>
                <w:sz w:val="26"/>
                <w:szCs w:val="26"/>
              </w:rPr>
              <w:t>shift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14:paraId="4E26354C" w14:textId="559DEF01" w:rsidR="00785BE9" w:rsidRPr="00301BDF" w:rsidRDefault="00EE0564" w:rsidP="00EE0564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>in response to the potential developments you identified above?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6CC" w14:textId="77777777" w:rsidR="00EE0564" w:rsidRPr="00EE0564" w:rsidRDefault="00EE0564" w:rsidP="00EE0564">
            <w:pPr>
              <w:spacing w:after="0" w:line="256" w:lineRule="auto"/>
              <w:rPr>
                <w:sz w:val="26"/>
                <w:szCs w:val="26"/>
              </w:rPr>
            </w:pPr>
            <w:r w:rsidRPr="00EE0564">
              <w:rPr>
                <w:sz w:val="26"/>
                <w:szCs w:val="26"/>
              </w:rPr>
              <w:t>Some questions to consider:</w:t>
            </w:r>
          </w:p>
          <w:p w14:paraId="094A0467" w14:textId="77777777" w:rsidR="00EE0564" w:rsidRPr="00EE0564" w:rsidRDefault="00EE0564" w:rsidP="00EE0564">
            <w:pPr>
              <w:numPr>
                <w:ilvl w:val="0"/>
                <w:numId w:val="1"/>
              </w:numPr>
              <w:spacing w:after="0" w:line="256" w:lineRule="auto"/>
              <w:rPr>
                <w:sz w:val="26"/>
                <w:szCs w:val="26"/>
              </w:rPr>
            </w:pPr>
            <w:r w:rsidRPr="00EE0564">
              <w:rPr>
                <w:sz w:val="26"/>
                <w:szCs w:val="26"/>
              </w:rPr>
              <w:t>If these developments happen, what new services or responsibilities might result?</w:t>
            </w:r>
          </w:p>
          <w:p w14:paraId="7797934B" w14:textId="77777777" w:rsidR="00EE0564" w:rsidRPr="00EE0564" w:rsidRDefault="00EE0564" w:rsidP="00EE0564">
            <w:pPr>
              <w:numPr>
                <w:ilvl w:val="0"/>
                <w:numId w:val="1"/>
              </w:numPr>
              <w:spacing w:after="0" w:line="256" w:lineRule="auto"/>
              <w:rPr>
                <w:sz w:val="26"/>
                <w:szCs w:val="26"/>
              </w:rPr>
            </w:pPr>
            <w:r w:rsidRPr="00EE0564">
              <w:rPr>
                <w:sz w:val="26"/>
                <w:szCs w:val="26"/>
              </w:rPr>
              <w:t>If these developments happen, what existing services or responsibilities might go away?</w:t>
            </w:r>
          </w:p>
          <w:p w14:paraId="0CFAA713" w14:textId="77777777" w:rsidR="00EE0564" w:rsidRPr="00EE0564" w:rsidRDefault="00EE0564" w:rsidP="00EE0564">
            <w:pPr>
              <w:numPr>
                <w:ilvl w:val="0"/>
                <w:numId w:val="1"/>
              </w:numPr>
              <w:spacing w:after="0" w:line="256" w:lineRule="auto"/>
              <w:rPr>
                <w:sz w:val="26"/>
                <w:szCs w:val="26"/>
              </w:rPr>
            </w:pPr>
            <w:r w:rsidRPr="00EE0564">
              <w:rPr>
                <w:sz w:val="26"/>
                <w:szCs w:val="26"/>
              </w:rPr>
              <w:t>What services and responsibilities will likely never change?</w:t>
            </w:r>
          </w:p>
          <w:p w14:paraId="2AD770D0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</w:rPr>
            </w:pPr>
          </w:p>
        </w:tc>
      </w:tr>
      <w:tr w:rsidR="00EE0564" w:rsidRPr="00301BDF" w14:paraId="24E1705B" w14:textId="77777777" w:rsidTr="00785BE9">
        <w:trPr>
          <w:trHeight w:val="36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6C1D3A7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lastRenderedPageBreak/>
              <w:t>Thinking about candidate characteristi</w:t>
            </w:r>
            <w:r>
              <w:rPr>
                <w:b/>
                <w:bCs/>
                <w:sz w:val="26"/>
                <w:szCs w:val="26"/>
              </w:rPr>
              <w:t>cs: C</w:t>
            </w:r>
            <w:r w:rsidRPr="00301BDF">
              <w:rPr>
                <w:b/>
                <w:bCs/>
                <w:sz w:val="26"/>
                <w:szCs w:val="26"/>
              </w:rPr>
              <w:t xml:space="preserve">onsidering your </w:t>
            </w:r>
            <w:r>
              <w:rPr>
                <w:b/>
                <w:bCs/>
                <w:sz w:val="26"/>
                <w:szCs w:val="26"/>
              </w:rPr>
              <w:t>responses to the questions above…</w:t>
            </w:r>
          </w:p>
        </w:tc>
      </w:tr>
      <w:tr w:rsidR="00EE0564" w:rsidRPr="00301BDF" w14:paraId="0D7BA27D" w14:textId="77777777" w:rsidTr="00785BE9">
        <w:trPr>
          <w:trHeight w:val="132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7A01FDB" w14:textId="77777777" w:rsidR="00EE0564" w:rsidRPr="00EE0564" w:rsidRDefault="00EE0564" w:rsidP="00D938C3">
            <w:pPr>
              <w:spacing w:after="0" w:line="25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 xml:space="preserve">What knowledge is most important for new </w:t>
            </w:r>
            <w:r>
              <w:rPr>
                <w:b/>
                <w:bCs/>
                <w:sz w:val="26"/>
                <w:szCs w:val="26"/>
              </w:rPr>
              <w:t xml:space="preserve">hires in this role to bring to </w:t>
            </w:r>
            <w:r w:rsidRPr="00301BDF">
              <w:rPr>
                <w:b/>
                <w:bCs/>
                <w:sz w:val="26"/>
                <w:szCs w:val="26"/>
              </w:rPr>
              <w:t>the job?*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BBA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  <w:highlight w:val="yellow"/>
              </w:rPr>
            </w:pPr>
          </w:p>
        </w:tc>
      </w:tr>
      <w:tr w:rsidR="00EE0564" w:rsidRPr="00301BDF" w14:paraId="7270F436" w14:textId="77777777" w:rsidTr="00785BE9">
        <w:trPr>
          <w:trHeight w:val="149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B1548CF" w14:textId="77777777" w:rsidR="00EE0564" w:rsidRPr="00301BDF" w:rsidRDefault="00EE0564" w:rsidP="00D938C3">
            <w:pPr>
              <w:spacing w:after="0" w:line="256" w:lineRule="auto"/>
              <w:rPr>
                <w:b/>
                <w:b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 xml:space="preserve">What experience is most important for new </w:t>
            </w:r>
            <w:r>
              <w:rPr>
                <w:b/>
                <w:bCs/>
                <w:sz w:val="26"/>
                <w:szCs w:val="26"/>
              </w:rPr>
              <w:t>hires in this role</w:t>
            </w:r>
            <w:r w:rsidRPr="00301BDF">
              <w:rPr>
                <w:b/>
                <w:bCs/>
                <w:sz w:val="26"/>
                <w:szCs w:val="26"/>
              </w:rPr>
              <w:t xml:space="preserve"> to bring to the job?*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E44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  <w:highlight w:val="yellow"/>
              </w:rPr>
            </w:pPr>
          </w:p>
        </w:tc>
      </w:tr>
      <w:tr w:rsidR="00EE0564" w:rsidRPr="00301BDF" w14:paraId="149D5313" w14:textId="77777777" w:rsidTr="00785BE9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255AFD4" w14:textId="77777777" w:rsidR="00EE0564" w:rsidRPr="00301BDF" w:rsidRDefault="00EE0564" w:rsidP="00D938C3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301BDF">
              <w:rPr>
                <w:b/>
                <w:bCs/>
                <w:sz w:val="26"/>
                <w:szCs w:val="26"/>
              </w:rPr>
              <w:t xml:space="preserve">What skills are most important for new </w:t>
            </w:r>
            <w:r>
              <w:rPr>
                <w:b/>
                <w:bCs/>
                <w:sz w:val="26"/>
                <w:szCs w:val="26"/>
              </w:rPr>
              <w:t>hires in this role</w:t>
            </w:r>
            <w:r w:rsidRPr="00301BDF">
              <w:rPr>
                <w:b/>
                <w:bCs/>
                <w:sz w:val="26"/>
                <w:szCs w:val="26"/>
              </w:rPr>
              <w:t xml:space="preserve"> to bring to the job?*</w:t>
            </w:r>
          </w:p>
          <w:p w14:paraId="5C474DBA" w14:textId="77777777" w:rsidR="00EE0564" w:rsidRPr="00301BDF" w:rsidRDefault="00EE0564" w:rsidP="00D938C3">
            <w:pPr>
              <w:spacing w:after="0" w:line="256" w:lineRule="auto"/>
              <w:rPr>
                <w:i/>
                <w:iCs/>
                <w:sz w:val="26"/>
                <w:szCs w:val="26"/>
              </w:rPr>
            </w:pPr>
            <w:r w:rsidRPr="002259A5">
              <w:rPr>
                <w:i/>
                <w:iCs/>
              </w:rPr>
              <w:t>Consider not only technical skills (like starting IVs or managing budgets) but also social/emotional skills like relationship building, collaborating with others, and valuing diversity.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032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</w:rPr>
            </w:pPr>
          </w:p>
          <w:p w14:paraId="11432006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</w:rPr>
            </w:pPr>
          </w:p>
          <w:p w14:paraId="57304232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</w:rPr>
            </w:pPr>
          </w:p>
          <w:p w14:paraId="716864F5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</w:rPr>
            </w:pPr>
          </w:p>
          <w:p w14:paraId="4CF60151" w14:textId="77777777" w:rsidR="00EE0564" w:rsidRPr="00301BDF" w:rsidRDefault="00EE0564" w:rsidP="00D938C3">
            <w:pPr>
              <w:spacing w:after="0" w:line="256" w:lineRule="auto"/>
              <w:rPr>
                <w:sz w:val="26"/>
                <w:szCs w:val="26"/>
              </w:rPr>
            </w:pPr>
          </w:p>
        </w:tc>
      </w:tr>
    </w:tbl>
    <w:p w14:paraId="361DE2D5" w14:textId="77777777" w:rsidR="00EE0564" w:rsidRPr="00EE0564" w:rsidRDefault="00EE0564" w:rsidP="0039339F">
      <w:pPr>
        <w:spacing w:line="256" w:lineRule="auto"/>
        <w:rPr>
          <w:sz w:val="12"/>
          <w:szCs w:val="12"/>
        </w:rPr>
      </w:pPr>
    </w:p>
    <w:p w14:paraId="5ABB425F" w14:textId="2BF8087D" w:rsidR="00785BE9" w:rsidRPr="00785BE9" w:rsidRDefault="0039339F" w:rsidP="00785BE9">
      <w:pPr>
        <w:spacing w:line="256" w:lineRule="auto"/>
        <w:rPr>
          <w:sz w:val="26"/>
          <w:szCs w:val="26"/>
        </w:rPr>
      </w:pPr>
      <w:r w:rsidRPr="00301BDF">
        <w:rPr>
          <w:sz w:val="26"/>
          <w:szCs w:val="26"/>
        </w:rPr>
        <w:t xml:space="preserve">*Be sure to distinguish between knowledge, experience, and skills that new </w:t>
      </w:r>
      <w:r w:rsidR="00F55032">
        <w:rPr>
          <w:sz w:val="26"/>
          <w:szCs w:val="26"/>
        </w:rPr>
        <w:t>employees</w:t>
      </w:r>
      <w:r w:rsidRPr="00301BDF">
        <w:rPr>
          <w:sz w:val="26"/>
          <w:szCs w:val="26"/>
        </w:rPr>
        <w:t xml:space="preserve"> need on Day 1 of the job and those things that can be developed over time.</w:t>
      </w:r>
    </w:p>
    <w:p w14:paraId="3740587A" w14:textId="3A8F0781" w:rsidR="00785BE9" w:rsidRPr="00785BE9" w:rsidRDefault="00785BE9" w:rsidP="00785BE9">
      <w:pPr>
        <w:tabs>
          <w:tab w:val="left" w:pos="103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85BE9" w:rsidRPr="00785BE9" w:rsidSect="00785BE9">
      <w:footerReference w:type="default" r:id="rId11"/>
      <w:headerReference w:type="first" r:id="rId12"/>
      <w:pgSz w:w="12240" w:h="15840"/>
      <w:pgMar w:top="1266" w:right="900" w:bottom="450" w:left="90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A078" w14:textId="77777777" w:rsidR="00E1242F" w:rsidRDefault="00E1242F" w:rsidP="00B22F5E">
      <w:r>
        <w:separator/>
      </w:r>
    </w:p>
  </w:endnote>
  <w:endnote w:type="continuationSeparator" w:id="0">
    <w:p w14:paraId="4A69F372" w14:textId="77777777" w:rsidR="00E1242F" w:rsidRDefault="00E1242F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3F08" w14:textId="5E71E1F1" w:rsidR="00785BE9" w:rsidRPr="00E7281D" w:rsidRDefault="00785BE9" w:rsidP="00B919EA">
    <w:pPr>
      <w:spacing w:after="317" w:line="240" w:lineRule="auto"/>
      <w:ind w:left="1980" w:right="-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441987" wp14:editId="7504A5AE">
          <wp:simplePos x="0" y="0"/>
          <wp:positionH relativeFrom="margin">
            <wp:align>left</wp:align>
          </wp:positionH>
          <wp:positionV relativeFrom="margin">
            <wp:posOffset>7903845</wp:posOffset>
          </wp:positionV>
          <wp:extent cx="1087755" cy="661670"/>
          <wp:effectExtent l="0" t="0" r="0" b="5080"/>
          <wp:wrapSquare wrapText="bothSides"/>
          <wp:docPr id="167839616" name="Picture 167839616" descr="A black background with blue and yellow circl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yellow circles and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6616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7281D">
      <w:rPr>
        <w:sz w:val="18"/>
        <w:szCs w:val="18"/>
      </w:rPr>
      <w:t xml:space="preserve">This </w:t>
    </w:r>
    <w:r w:rsidRPr="00CA5E23">
      <w:rPr>
        <w:sz w:val="18"/>
        <w:szCs w:val="18"/>
      </w:rPr>
      <w:t>Candidate Characteristics: Environmental Scan Tool</w:t>
    </w:r>
    <w:r>
      <w:rPr>
        <w:sz w:val="18"/>
        <w:szCs w:val="18"/>
      </w:rPr>
      <w:t xml:space="preserve"> </w:t>
    </w:r>
    <w:r w:rsidRPr="00E7281D">
      <w:rPr>
        <w:sz w:val="18"/>
        <w:szCs w:val="18"/>
      </w:rPr>
      <w:t xml:space="preserve">was developed as part of the </w:t>
    </w:r>
    <w:hyperlink r:id="rId2" w:history="1">
      <w:r w:rsidRPr="00E7281D">
        <w:rPr>
          <w:color w:val="0563C1" w:themeColor="hyperlink"/>
          <w:sz w:val="18"/>
          <w:szCs w:val="18"/>
          <w:u w:val="single"/>
        </w:rPr>
        <w:t>Staff Sustainability Toolkit</w:t>
      </w:r>
    </w:hyperlink>
    <w:r w:rsidRPr="00E7281D">
      <w:rPr>
        <w:sz w:val="18"/>
        <w:szCs w:val="18"/>
      </w:rPr>
      <w:t xml:space="preserve"> from the Rural Healthcare Provider Transition Project</w:t>
    </w:r>
    <w:r>
      <w:rPr>
        <w:sz w:val="18"/>
        <w:szCs w:val="18"/>
      </w:rPr>
      <w:t>.</w:t>
    </w:r>
  </w:p>
  <w:p w14:paraId="6A53E34E" w14:textId="1F78200A" w:rsidR="00785BE9" w:rsidRPr="00F162A2" w:rsidRDefault="00785BE9" w:rsidP="00B919EA">
    <w:pPr>
      <w:spacing w:after="317" w:line="240" w:lineRule="auto"/>
      <w:ind w:left="1980"/>
      <w:rPr>
        <w:sz w:val="18"/>
        <w:szCs w:val="18"/>
      </w:rPr>
    </w:pPr>
    <w:r w:rsidRPr="00E7281D">
      <w:rPr>
        <w:rFonts w:ascii="Segoe UI" w:hAnsi="Segoe UI" w:cs="Segoe UI"/>
        <w:i/>
        <w:iCs/>
        <w:color w:val="242424"/>
        <w:sz w:val="15"/>
        <w:szCs w:val="15"/>
        <w:shd w:val="clear" w:color="auto" w:fill="FFFFFF"/>
      </w:rPr>
      <w:t>This project is supported by the Health Resources and Service Administration (HRSA) of the U.S. Department of Health and Human Services (HHS) under ​​​​​​​grant number U5ERH39345 as part of a financial assistance award totaling $800,000 (0% financed with nongovernmental sources). The contents are those of the author (s) and do not necessarily represent the official views of, nor an endorsement, by HRSA/HHS, or the U.S. Government. </w:t>
    </w:r>
  </w:p>
  <w:p w14:paraId="3C02E7DB" w14:textId="77777777" w:rsidR="00785BE9" w:rsidRDefault="0078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34FC" w14:textId="77777777" w:rsidR="00E1242F" w:rsidRDefault="00E1242F" w:rsidP="00B22F5E">
      <w:r>
        <w:separator/>
      </w:r>
    </w:p>
  </w:footnote>
  <w:footnote w:type="continuationSeparator" w:id="0">
    <w:p w14:paraId="3811AAF9" w14:textId="77777777" w:rsidR="00E1242F" w:rsidRDefault="00E1242F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B96A" w14:textId="53618548" w:rsidR="00BC5551" w:rsidRDefault="00BC5551" w:rsidP="00B22F5E">
    <w:pPr>
      <w:pStyle w:val="Header"/>
      <w:tabs>
        <w:tab w:val="clear" w:pos="4680"/>
        <w:tab w:val="clear" w:pos="9360"/>
      </w:tabs>
      <w:ind w:right="-821"/>
      <w:jc w:val="right"/>
    </w:pPr>
  </w:p>
  <w:p w14:paraId="5E18FB76" w14:textId="77777777" w:rsidR="009E34DA" w:rsidRDefault="009E34DA" w:rsidP="00B22F5E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46328"/>
    <w:multiLevelType w:val="hybridMultilevel"/>
    <w:tmpl w:val="640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8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9F"/>
    <w:rsid w:val="0004754F"/>
    <w:rsid w:val="00052988"/>
    <w:rsid w:val="00065B62"/>
    <w:rsid w:val="000D05C2"/>
    <w:rsid w:val="0010531E"/>
    <w:rsid w:val="001A2D73"/>
    <w:rsid w:val="001B5022"/>
    <w:rsid w:val="00216CF2"/>
    <w:rsid w:val="002211D8"/>
    <w:rsid w:val="002259A5"/>
    <w:rsid w:val="0024238B"/>
    <w:rsid w:val="002572BC"/>
    <w:rsid w:val="0026010D"/>
    <w:rsid w:val="00267C40"/>
    <w:rsid w:val="002A1FC9"/>
    <w:rsid w:val="002A6CC7"/>
    <w:rsid w:val="002C37A1"/>
    <w:rsid w:val="00301BDF"/>
    <w:rsid w:val="003202BA"/>
    <w:rsid w:val="00347E87"/>
    <w:rsid w:val="00357CB2"/>
    <w:rsid w:val="0036612E"/>
    <w:rsid w:val="0039339F"/>
    <w:rsid w:val="003D1D63"/>
    <w:rsid w:val="003E0A9B"/>
    <w:rsid w:val="003F1842"/>
    <w:rsid w:val="003F7EB2"/>
    <w:rsid w:val="004D47E2"/>
    <w:rsid w:val="004F03FF"/>
    <w:rsid w:val="0057496E"/>
    <w:rsid w:val="00575092"/>
    <w:rsid w:val="005B0CF1"/>
    <w:rsid w:val="005B1314"/>
    <w:rsid w:val="005C40AB"/>
    <w:rsid w:val="005F0FCB"/>
    <w:rsid w:val="005F1B85"/>
    <w:rsid w:val="00614680"/>
    <w:rsid w:val="00617477"/>
    <w:rsid w:val="0062429F"/>
    <w:rsid w:val="0062540F"/>
    <w:rsid w:val="0065518C"/>
    <w:rsid w:val="006C28CB"/>
    <w:rsid w:val="006D5055"/>
    <w:rsid w:val="006E30F7"/>
    <w:rsid w:val="0074093A"/>
    <w:rsid w:val="0074256D"/>
    <w:rsid w:val="00742ABC"/>
    <w:rsid w:val="00751CB7"/>
    <w:rsid w:val="007758BA"/>
    <w:rsid w:val="00775A04"/>
    <w:rsid w:val="007851BA"/>
    <w:rsid w:val="00785BE9"/>
    <w:rsid w:val="007A5D16"/>
    <w:rsid w:val="007E422C"/>
    <w:rsid w:val="007F5355"/>
    <w:rsid w:val="00883678"/>
    <w:rsid w:val="00887C19"/>
    <w:rsid w:val="008B6BC0"/>
    <w:rsid w:val="00921AEA"/>
    <w:rsid w:val="00937902"/>
    <w:rsid w:val="00943BC6"/>
    <w:rsid w:val="009C4E08"/>
    <w:rsid w:val="009D49CA"/>
    <w:rsid w:val="009E34DA"/>
    <w:rsid w:val="00A12278"/>
    <w:rsid w:val="00A207CE"/>
    <w:rsid w:val="00A33F5F"/>
    <w:rsid w:val="00A67D76"/>
    <w:rsid w:val="00AC4B8C"/>
    <w:rsid w:val="00B22F5E"/>
    <w:rsid w:val="00B74981"/>
    <w:rsid w:val="00B919EA"/>
    <w:rsid w:val="00B947FF"/>
    <w:rsid w:val="00BC3A7C"/>
    <w:rsid w:val="00BC5551"/>
    <w:rsid w:val="00C23CA9"/>
    <w:rsid w:val="00C275AD"/>
    <w:rsid w:val="00C32981"/>
    <w:rsid w:val="00C43849"/>
    <w:rsid w:val="00C557CD"/>
    <w:rsid w:val="00CA5E23"/>
    <w:rsid w:val="00CD7CF8"/>
    <w:rsid w:val="00D20929"/>
    <w:rsid w:val="00D31B59"/>
    <w:rsid w:val="00D560BF"/>
    <w:rsid w:val="00D66102"/>
    <w:rsid w:val="00D93A72"/>
    <w:rsid w:val="00E1242F"/>
    <w:rsid w:val="00E23C2B"/>
    <w:rsid w:val="00E25414"/>
    <w:rsid w:val="00E61CF4"/>
    <w:rsid w:val="00E7281D"/>
    <w:rsid w:val="00ED46DC"/>
    <w:rsid w:val="00EE0564"/>
    <w:rsid w:val="00EF0EF9"/>
    <w:rsid w:val="00F162A2"/>
    <w:rsid w:val="00F17B06"/>
    <w:rsid w:val="00F37A0D"/>
    <w:rsid w:val="00F55032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47483"/>
  <w15:chartTrackingRefBased/>
  <w15:docId w15:val="{3C901CE9-3567-4142-989D-2017266E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E9"/>
  </w:style>
  <w:style w:type="paragraph" w:styleId="Heading1">
    <w:name w:val="heading 1"/>
    <w:basedOn w:val="Normal"/>
    <w:next w:val="Normal"/>
    <w:link w:val="Heading1Char"/>
    <w:uiPriority w:val="9"/>
    <w:qFormat/>
    <w:rsid w:val="00C32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C32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C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basedOn w:val="Normal"/>
    <w:uiPriority w:val="1"/>
    <w:qFormat/>
    <w:rsid w:val="00C23C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3C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C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C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3CA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23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44546A" w:themeColor="text2"/>
        <w:insideH w:val="single" w:sz="4" w:space="0" w:color="44546A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ED7D31" w:themeColor="accent2"/>
        <w:insideH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23CA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23CA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3CA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23CA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23C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3C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C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23C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23C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23CA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3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C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63"/>
    <w:rPr>
      <w:rFonts w:ascii="Verdana" w:hAnsi="Verdana"/>
      <w:color w:val="50515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63"/>
    <w:rPr>
      <w:rFonts w:ascii="Verdana" w:hAnsi="Verdana"/>
      <w:b/>
      <w:bCs/>
      <w:color w:val="505153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D1D63"/>
    <w:rPr>
      <w:color w:val="2B579A"/>
      <w:shd w:val="clear" w:color="auto" w:fill="E1DFDD"/>
    </w:rPr>
  </w:style>
  <w:style w:type="character" w:customStyle="1" w:styleId="fontsizexsmall">
    <w:name w:val="fontsizexsmall"/>
    <w:basedOn w:val="DefaultParagraphFont"/>
    <w:rsid w:val="00E2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ralcenter.org/programs/rhptp/staff-sustainability-gui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96a17-fc97-4a91-9690-d35dec3dd4f2" xsi:nil="true"/>
    <lcf76f155ced4ddcb4097134ff3c332f xmlns="605a369b-9769-48c9-bedf-eb3cb4f842f1">
      <Terms xmlns="http://schemas.microsoft.com/office/infopath/2007/PartnerControls"/>
    </lcf76f155ced4ddcb4097134ff3c332f>
    <Notes xmlns="605a369b-9769-48c9-bedf-eb3cb4f842f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BADCEA5D9E43AA66EC1A8B2F3DF9" ma:contentTypeVersion="18" ma:contentTypeDescription="Create a new document." ma:contentTypeScope="" ma:versionID="a11dea085142fc837d3841d608c00f9d">
  <xsd:schema xmlns:xsd="http://www.w3.org/2001/XMLSchema" xmlns:xs="http://www.w3.org/2001/XMLSchema" xmlns:p="http://schemas.microsoft.com/office/2006/metadata/properties" xmlns:ns2="605a369b-9769-48c9-bedf-eb3cb4f842f1" xmlns:ns3="67a96a17-fc97-4a91-9690-d35dec3dd4f2" targetNamespace="http://schemas.microsoft.com/office/2006/metadata/properties" ma:root="true" ma:fieldsID="40bd945b98f0d6b835b06682f9198c34" ns2:_="" ns3:_="">
    <xsd:import namespace="605a369b-9769-48c9-bedf-eb3cb4f842f1"/>
    <xsd:import namespace="67a96a17-fc97-4a91-9690-d35dec3dd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369b-9769-48c9-bedf-eb3cb4f8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6a17-fc97-4a91-9690-d35dec3dd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316d01-24aa-4b57-b9a9-8f6b0417f958}" ma:internalName="TaxCatchAll" ma:showField="CatchAllData" ma:web="67a96a17-fc97-4a91-9690-d35dec3dd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8A9A7-323C-4787-926D-9A6260A46E7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605a369b-9769-48c9-bedf-eb3cb4f842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7a96a17-fc97-4a91-9690-d35dec3dd4f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625704-6212-4DE7-BAF3-7565D44A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a369b-9769-48c9-bedf-eb3cb4f842f1"/>
    <ds:schemaRef ds:uri="67a96a17-fc97-4a91-9690-d35dec3dd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Gayle</dc:creator>
  <cp:keywords/>
  <dc:description/>
  <cp:lastModifiedBy>Angie LaFlamme</cp:lastModifiedBy>
  <cp:revision>19</cp:revision>
  <dcterms:created xsi:type="dcterms:W3CDTF">2023-06-28T16:23:00Z</dcterms:created>
  <dcterms:modified xsi:type="dcterms:W3CDTF">2023-10-19T20:21:00Z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0x01010012BEBADCEA5D9E43AA66EC1A8B2F3DF9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